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93611" w14:textId="5F8BCA20" w:rsidR="00E72DF0" w:rsidRDefault="00E72DF0" w:rsidP="00FD1F7F">
      <w:pPr>
        <w:spacing w:after="0" w:line="240" w:lineRule="auto"/>
        <w:jc w:val="both"/>
        <w:rPr>
          <w:rFonts w:ascii="Book Antiqua" w:hAnsi="Book Antiqua" w:cs="Arial"/>
          <w:b/>
          <w:bCs/>
          <w:color w:val="3333FF"/>
          <w:szCs w:val="22"/>
        </w:rPr>
      </w:pPr>
      <w:r w:rsidRPr="005F4749">
        <w:rPr>
          <w:rFonts w:ascii="Book Antiqua" w:hAnsi="Book Antiqua"/>
          <w:b/>
          <w:bCs/>
          <w:szCs w:val="22"/>
        </w:rPr>
        <w:t xml:space="preserve">BESS Package BESS-01 for Setting up of Battery Energy Storage System of 5MW/ 20MWh capacity co-located with 85 MW Solar PV Power Plant at Nagda, Ujjain, Madhya Pradesh; Spec No: </w:t>
      </w:r>
      <w:r w:rsidRPr="005F4749">
        <w:rPr>
          <w:rFonts w:ascii="Book Antiqua" w:hAnsi="Book Antiqua" w:cs="Arial"/>
          <w:b/>
          <w:bCs/>
          <w:color w:val="3333FF"/>
          <w:szCs w:val="22"/>
        </w:rPr>
        <w:t xml:space="preserve">CC/NT/W-MISC/DOM/A00/25/06104 </w:t>
      </w:r>
    </w:p>
    <w:p w14:paraId="1A33FD52" w14:textId="77777777" w:rsidR="00E72DF0" w:rsidRDefault="00E72DF0" w:rsidP="00177A9C">
      <w:pPr>
        <w:spacing w:after="0" w:line="240" w:lineRule="auto"/>
        <w:jc w:val="center"/>
        <w:rPr>
          <w:rFonts w:ascii="Book Antiqua" w:hAnsi="Book Antiqua" w:cs="Arial"/>
          <w:b/>
          <w:bCs/>
          <w:color w:val="3333FF"/>
          <w:szCs w:val="22"/>
          <w:lang w:val="en-IN"/>
        </w:rPr>
      </w:pPr>
    </w:p>
    <w:p w14:paraId="4CB7ABCD" w14:textId="784C17A5"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08156D34" w14:textId="77777777" w:rsidTr="00177A9C">
        <w:tc>
          <w:tcPr>
            <w:tcW w:w="4621" w:type="dxa"/>
          </w:tcPr>
          <w:p w14:paraId="5BFEBC6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68DC33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787A12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93E0C2A"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6C658D8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0EF3984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3226085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781B4AB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4A0F6A5C" w14:textId="3336C5CB"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p>
          <w:p w14:paraId="4C7037B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90B0695" w14:textId="77777777" w:rsidR="00177A9C" w:rsidRPr="00782BEB" w:rsidRDefault="00177A9C" w:rsidP="007818E2">
      <w:pPr>
        <w:spacing w:line="240" w:lineRule="auto"/>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7048DEA1" w14:textId="7417014B" w:rsidR="007818E2" w:rsidRPr="00A6655D" w:rsidRDefault="00177A9C" w:rsidP="00C62D3D">
      <w:pPr>
        <w:jc w:val="both"/>
        <w:rPr>
          <w:rFonts w:ascii="Book Antiqua" w:hAnsi="Book Antiqua" w:cs="Arial"/>
          <w:b/>
          <w:bCs/>
          <w:szCs w:val="22"/>
        </w:rPr>
      </w:pPr>
      <w:r w:rsidRPr="00782BEB">
        <w:rPr>
          <w:rFonts w:ascii="Book Antiqua" w:hAnsi="Book Antiqua"/>
          <w:szCs w:val="22"/>
          <w:lang w:val="en-IN"/>
        </w:rPr>
        <w:t>This has reference to the Terms &amp; Conditions for the e-Reverse Auction mentioned in the Business Rules for</w:t>
      </w:r>
      <w:r w:rsidR="00FD1F7F">
        <w:rPr>
          <w:rFonts w:ascii="Book Antiqua" w:hAnsi="Book Antiqua"/>
          <w:szCs w:val="22"/>
          <w:lang w:val="en-IN"/>
        </w:rPr>
        <w:t xml:space="preserve"> </w:t>
      </w:r>
      <w:r w:rsidR="00FD1F7F" w:rsidRPr="005F4749">
        <w:rPr>
          <w:rFonts w:ascii="Book Antiqua" w:hAnsi="Book Antiqua"/>
          <w:b/>
          <w:bCs/>
          <w:szCs w:val="22"/>
        </w:rPr>
        <w:t xml:space="preserve">BESS Package BESS-01 for Setting up of Battery Energy Storage System of 5MW/ 20MWh capacity co-located with 85 MW Solar PV Power Plant at Nagda, Ujjain, Madhya Pradesh; Spec No: </w:t>
      </w:r>
      <w:r w:rsidR="00FD1F7F" w:rsidRPr="005F4749">
        <w:rPr>
          <w:rFonts w:ascii="Book Antiqua" w:hAnsi="Book Antiqua" w:cs="Arial"/>
          <w:b/>
          <w:bCs/>
          <w:color w:val="3333FF"/>
          <w:szCs w:val="22"/>
        </w:rPr>
        <w:t>CC/NT/W-MISC/DOM/A00/25/06104</w:t>
      </w:r>
      <w:r w:rsidR="0063328E">
        <w:rPr>
          <w:rFonts w:ascii="Book Antiqua" w:hAnsi="Book Antiqua" w:cs="Arial"/>
          <w:b/>
          <w:bCs/>
          <w:color w:val="3333FF"/>
          <w:szCs w:val="22"/>
        </w:rPr>
        <w:t>.</w:t>
      </w:r>
    </w:p>
    <w:p w14:paraId="174FA42C" w14:textId="77777777" w:rsidR="00177A9C" w:rsidRPr="00782BEB" w:rsidRDefault="00177A9C" w:rsidP="007818E2">
      <w:pPr>
        <w:spacing w:line="240" w:lineRule="auto"/>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559F317" w14:textId="77777777" w:rsidR="00177A9C" w:rsidRPr="00782BEB" w:rsidRDefault="00177A9C" w:rsidP="007818E2">
      <w:pPr>
        <w:spacing w:line="240" w:lineRule="auto"/>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46CFA1A8" w14:textId="77777777" w:rsidR="00177A9C" w:rsidRPr="00782BEB" w:rsidRDefault="00177A9C" w:rsidP="007818E2">
      <w:pPr>
        <w:spacing w:line="240" w:lineRule="auto"/>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26797DE1" w14:textId="2AC045B8" w:rsidR="00177A9C" w:rsidRPr="00782BEB" w:rsidRDefault="00177A9C" w:rsidP="007818E2">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82BEB">
        <w:rPr>
          <w:rFonts w:ascii="Book Antiqua" w:hAnsi="Book Antiqua"/>
          <w:b/>
          <w:bCs/>
          <w:szCs w:val="22"/>
          <w:lang w:val="en-IN"/>
        </w:rPr>
        <w:t>ASP</w:t>
      </w:r>
      <w:r w:rsidR="007818E2">
        <w:rPr>
          <w:rFonts w:ascii="Book Antiqua" w:hAnsi="Book Antiqua"/>
          <w:b/>
          <w:bCs/>
          <w:szCs w:val="22"/>
          <w:lang w:val="en-IN"/>
        </w:rPr>
        <w:t xml:space="preserve"> </w:t>
      </w:r>
      <w:r w:rsidRPr="00782BEB">
        <w:rPr>
          <w:rFonts w:ascii="Book Antiqua" w:hAnsi="Book Antiqua"/>
          <w:szCs w:val="22"/>
          <w:lang w:val="en-IN"/>
        </w:rPr>
        <w:t>at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DDEDE08" w14:textId="3E51E200" w:rsidR="00177A9C" w:rsidRPr="00782BEB" w:rsidRDefault="00177A9C" w:rsidP="007818E2">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 xml:space="preserve">[i.e. Ex-works Price, Local Transportation, In-transit Insurance, loading and unloading, Installation Charges, Type Test Charges, Training Charges, </w:t>
      </w:r>
      <w:r w:rsidR="001D7073">
        <w:rPr>
          <w:rFonts w:ascii="Book Antiqua" w:hAnsi="Book Antiqua"/>
          <w:b/>
          <w:bCs/>
          <w:szCs w:val="22"/>
          <w:lang w:val="en-IN"/>
        </w:rPr>
        <w:t xml:space="preserve">AMC Charges, </w:t>
      </w:r>
      <w:r w:rsidR="00FA267B" w:rsidRPr="00782BEB">
        <w:rPr>
          <w:rFonts w:ascii="Book Antiqua" w:hAnsi="Book Antiqua"/>
          <w:b/>
          <w:bCs/>
          <w:szCs w:val="22"/>
          <w:lang w:val="en-IN"/>
        </w:rPr>
        <w:t>GST for supply of Goods and Installation Services etc., as applicable]</w:t>
      </w:r>
      <w:r w:rsidR="0063328E">
        <w:rPr>
          <w:rFonts w:ascii="Book Antiqua" w:hAnsi="Book Antiqua"/>
          <w:b/>
          <w:bCs/>
          <w:szCs w:val="22"/>
          <w:lang w:val="en-IN"/>
        </w:rPr>
        <w:t xml:space="preserve">. </w:t>
      </w:r>
      <w:r w:rsidRPr="00782BEB">
        <w:rPr>
          <w:rFonts w:ascii="Book Antiqua" w:hAnsi="Book Antiqua"/>
          <w:szCs w:val="22"/>
          <w:lang w:val="en-IN"/>
        </w:rPr>
        <w:t xml:space="preserve">Further, unless </w:t>
      </w:r>
      <w:proofErr w:type="gramStart"/>
      <w:r w:rsidRPr="00782BEB">
        <w:rPr>
          <w:rFonts w:ascii="Book Antiqua" w:hAnsi="Book Antiqua"/>
          <w:szCs w:val="22"/>
          <w:lang w:val="en-IN"/>
        </w:rPr>
        <w:t>other-wise</w:t>
      </w:r>
      <w:proofErr w:type="gramEnd"/>
      <w:r w:rsidRPr="00782BEB">
        <w:rPr>
          <w:rFonts w:ascii="Book Antiqua" w:hAnsi="Book Antiqua"/>
          <w:szCs w:val="22"/>
          <w:lang w:val="en-IN"/>
        </w:rPr>
        <w:t xml:space="preserv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700A20E" w14:textId="74CB3D80" w:rsidR="007818E2" w:rsidRDefault="00177A9C" w:rsidP="007818E2">
      <w:pPr>
        <w:spacing w:line="240" w:lineRule="auto"/>
        <w:ind w:firstLine="720"/>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2EB4633D" w14:textId="785F22E9" w:rsidR="00177A9C" w:rsidRPr="00782BEB" w:rsidRDefault="00177A9C" w:rsidP="007818E2">
      <w:pPr>
        <w:spacing w:line="240" w:lineRule="auto"/>
        <w:ind w:firstLine="720"/>
        <w:rPr>
          <w:rFonts w:ascii="Book Antiqua" w:hAnsi="Book Antiqua"/>
          <w:szCs w:val="22"/>
          <w:lang w:val="en-IN"/>
        </w:rPr>
      </w:pPr>
      <w:r w:rsidRPr="00782BEB">
        <w:rPr>
          <w:rFonts w:ascii="Book Antiqua" w:hAnsi="Book Antiqua"/>
          <w:szCs w:val="22"/>
          <w:lang w:val="en-IN"/>
        </w:rPr>
        <w:lastRenderedPageBreak/>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18E2">
      <w:headerReference w:type="default" r:id="rId6"/>
      <w:footerReference w:type="default" r:id="rId7"/>
      <w:pgSz w:w="11906" w:h="16838"/>
      <w:pgMar w:top="90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2FC43" w14:textId="77777777" w:rsidR="005729C6" w:rsidRDefault="005729C6" w:rsidP="00177A9C">
      <w:pPr>
        <w:spacing w:after="0" w:line="240" w:lineRule="auto"/>
      </w:pPr>
      <w:r>
        <w:separator/>
      </w:r>
    </w:p>
  </w:endnote>
  <w:endnote w:type="continuationSeparator" w:id="0">
    <w:p w14:paraId="1ABA8BB0" w14:textId="77777777" w:rsidR="005729C6" w:rsidRDefault="005729C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CD6BF" w14:textId="6F779151"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EF7253">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B765" w14:textId="77777777" w:rsidR="005729C6" w:rsidRDefault="005729C6" w:rsidP="00177A9C">
      <w:pPr>
        <w:spacing w:after="0" w:line="240" w:lineRule="auto"/>
      </w:pPr>
      <w:r>
        <w:separator/>
      </w:r>
    </w:p>
  </w:footnote>
  <w:footnote w:type="continuationSeparator" w:id="0">
    <w:p w14:paraId="1394E873" w14:textId="77777777" w:rsidR="005729C6" w:rsidRDefault="005729C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6C10"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AB7B48" w:rsidRPr="000673DB">
      <w:rPr>
        <w:rFonts w:ascii="Book Antiqua" w:hAnsi="Book Antiqua"/>
        <w:b/>
        <w:bCs/>
      </w:rPr>
      <w:t>3</w:t>
    </w:r>
  </w:p>
  <w:p w14:paraId="630D75A8"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03354"/>
    <w:rsid w:val="00127E15"/>
    <w:rsid w:val="00164987"/>
    <w:rsid w:val="00175F21"/>
    <w:rsid w:val="00177A9C"/>
    <w:rsid w:val="00184CBF"/>
    <w:rsid w:val="00195DAC"/>
    <w:rsid w:val="001D7073"/>
    <w:rsid w:val="001E56A3"/>
    <w:rsid w:val="001F4131"/>
    <w:rsid w:val="00233D06"/>
    <w:rsid w:val="0024709C"/>
    <w:rsid w:val="002668E3"/>
    <w:rsid w:val="002C317E"/>
    <w:rsid w:val="002E3CE6"/>
    <w:rsid w:val="003164CE"/>
    <w:rsid w:val="00325591"/>
    <w:rsid w:val="00366E47"/>
    <w:rsid w:val="00395FDE"/>
    <w:rsid w:val="003C278F"/>
    <w:rsid w:val="003E281B"/>
    <w:rsid w:val="003E4CD0"/>
    <w:rsid w:val="003E7BE3"/>
    <w:rsid w:val="00423632"/>
    <w:rsid w:val="0044523E"/>
    <w:rsid w:val="00464927"/>
    <w:rsid w:val="00496372"/>
    <w:rsid w:val="004C75AB"/>
    <w:rsid w:val="00501B73"/>
    <w:rsid w:val="0051516D"/>
    <w:rsid w:val="005466AF"/>
    <w:rsid w:val="005649C8"/>
    <w:rsid w:val="005729C6"/>
    <w:rsid w:val="005E1D6F"/>
    <w:rsid w:val="00615DB1"/>
    <w:rsid w:val="0063328E"/>
    <w:rsid w:val="006417A6"/>
    <w:rsid w:val="006643A3"/>
    <w:rsid w:val="00673879"/>
    <w:rsid w:val="007171DF"/>
    <w:rsid w:val="007336EF"/>
    <w:rsid w:val="00745E2E"/>
    <w:rsid w:val="007567AE"/>
    <w:rsid w:val="007818E2"/>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62D3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72DF0"/>
    <w:rsid w:val="00EA163A"/>
    <w:rsid w:val="00EF652B"/>
    <w:rsid w:val="00EF7253"/>
    <w:rsid w:val="00F165A6"/>
    <w:rsid w:val="00F26170"/>
    <w:rsid w:val="00F727D8"/>
    <w:rsid w:val="00F90B94"/>
    <w:rsid w:val="00F965C5"/>
    <w:rsid w:val="00FA267B"/>
    <w:rsid w:val="00FD1F7F"/>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BF3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165A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62</cp:revision>
  <cp:lastPrinted>2018-09-20T10:30:00Z</cp:lastPrinted>
  <dcterms:created xsi:type="dcterms:W3CDTF">2018-07-24T09:02:00Z</dcterms:created>
  <dcterms:modified xsi:type="dcterms:W3CDTF">2025-05-15T09:05:00Z</dcterms:modified>
</cp:coreProperties>
</file>